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Урок по теме:</w:t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«Экономика семьи»</w:t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 класс</w:t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Учитель обществознания</w:t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Филимонова Елена Евгеньевна.</w:t>
      </w:r>
    </w:p>
    <w:p w:rsidR="00A86713" w:rsidRPr="00A86713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713">
        <w:rPr>
          <w:rFonts w:ascii="Arial" w:eastAsia="Times New Roman" w:hAnsi="Arial" w:cs="Arial"/>
          <w:color w:val="252525"/>
          <w:lang w:eastAsia="ru-RU"/>
        </w:rPr>
        <w:br/>
      </w:r>
      <w:r w:rsidRPr="00A86713">
        <w:rPr>
          <w:rFonts w:ascii="Arial" w:eastAsia="Times New Roman" w:hAnsi="Arial" w:cs="Arial"/>
          <w:color w:val="252525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Экономика семьи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Цели: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подвести учащихся к пониманию того, что такое хозяйство семьи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познакомить с новыми понятиями: обязательные и произвольные расходы, фиксированные и переменные доходы, бюджет.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продолжить формирование умений работать с текстом, выделять главное, умение делать выводы.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Тип урока:</w:t>
      </w: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комбинированный.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Оборудование:</w:t>
      </w: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учебник, выдержки из Трудового кодекса РФ, раздаточный материал.</w:t>
      </w:r>
    </w:p>
    <w:p w:rsidR="00A86713" w:rsidRPr="00A86713" w:rsidRDefault="00A86713" w:rsidP="00A867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Актуализация знаний.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Здравствуйте дети и уважаемые коллеги.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прошлом уроке изучали тему функции денег. Давайте вспомним: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Что такое деньги? (Деньги - это товар, выполняющий на рынке роль всеобщего товарного эквивалента)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Как раньше назывались бумажные деньги? (Ассигнации)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Назовите функции денег и приведите пример? </w:t>
      </w:r>
      <w:proofErr w:type="gramStart"/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(Мера стоимости - например, цена чего-либо; средство обращения - деньги пришли на смену бартеру; средства платежа - например, выплата заработной платы; средство накопления - сбережения в банке).</w:t>
      </w:r>
      <w:proofErr w:type="gramEnd"/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Изучение нового материала.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начале изучения нового материала хочу познакомить вас с ситуацией, которая произошла в семье Петровых.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Вечером семья Петровых собралась за столом. Старший сын первым взял слово и потребовал от родителей купить новый планшет, обещанный ему ещё в начале месяца. «Нет, - возразила дочь, - завтра мы с папой идём покупать мне велосипед». Родители в замешательстве переглянулись: «А мы новую теплицу на дачу заказали». Вечер был безнадёжно испорчен.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 избежать подобной ситуации? Ответ на этот вопрос нам поможет найти сегодняшний урок по теме </w:t>
      </w: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«Экономика семьи».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любой семьи есть своё хозяйство. Его элементами являются имущество и денежные средства. Для приобретения имущества и накопления денежных средств семья должна иметь стабильный доход. Запишем определение понятия доход.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Доход</w:t>
      </w:r>
      <w:r w:rsidRPr="00A86713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– это все денежные средства, получаемые семьёй из разных источников.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классу</w:t>
      </w: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работая с материалом пункта 1 § 14, составьте схему «Источники доходов семьи»: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Заработная плата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Прибыль предприятия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Личное подсобное хозяйство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Процент по банковским вкладам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Социальные выплаты государства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Средства от сдачи внаём</w:t>
            </w:r>
          </w:p>
        </w:tc>
      </w:tr>
    </w:tbl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Доход семьи бывает (записать в тетради):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A86713" w:rsidRPr="00A86713" w:rsidTr="00A86713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Фиксированный</w:t>
            </w:r>
            <w:r w:rsidRPr="00A86713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-</w:t>
            </w:r>
          </w:p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86713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установленный</w:t>
            </w:r>
            <w:proofErr w:type="gramEnd"/>
            <w:r w:rsidRPr="00A86713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 не зависящий от качества труда</w:t>
            </w:r>
          </w:p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Переменный</w:t>
            </w:r>
            <w:r w:rsidRPr="00A86713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–</w:t>
            </w:r>
          </w:p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доход, который увеличивается или уменьшается в зависимости от изменения количества и качества труда</w:t>
            </w:r>
          </w:p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классу</w:t>
      </w: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определите, какой доход (фиксированный или переменный) составляют доходы семьи в составленной схеме: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08"/>
        <w:gridCol w:w="922"/>
        <w:gridCol w:w="3607"/>
        <w:gridCol w:w="1433"/>
      </w:tblGrid>
      <w:tr w:rsidR="00A86713" w:rsidRPr="00A86713" w:rsidTr="00A86713"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Заработная плата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Прибыль предприятия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</w:p>
        </w:tc>
      </w:tr>
      <w:tr w:rsidR="00A86713" w:rsidRPr="00A86713" w:rsidTr="00A86713"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Личное подсобное хозяйство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Процент по банковским вкладам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</w:p>
        </w:tc>
      </w:tr>
      <w:tr w:rsidR="00A86713" w:rsidRPr="00A86713" w:rsidTr="00A86713"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Социальные выплаты государства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Средства от сдачи внаём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</w:p>
        </w:tc>
      </w:tr>
    </w:tbl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классу</w:t>
      </w: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просчитайте фиксированные и переменные доходы семьи:</w:t>
      </w:r>
    </w:p>
    <w:tbl>
      <w:tblPr>
        <w:tblW w:w="81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22"/>
        <w:gridCol w:w="968"/>
      </w:tblGrid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Зарплата папы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30000</w:t>
            </w:r>
          </w:p>
        </w:tc>
      </w:tr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Премия мамы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15000</w:t>
            </w:r>
          </w:p>
        </w:tc>
      </w:tr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Кредит на покупку туристической путёвки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50000</w:t>
            </w:r>
          </w:p>
        </w:tc>
      </w:tr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Пенсия бабушки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10000</w:t>
            </w:r>
          </w:p>
        </w:tc>
      </w:tr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Зарплата мамы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25000</w:t>
            </w:r>
          </w:p>
        </w:tc>
      </w:tr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Выигрыш в лотерею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1000</w:t>
            </w:r>
          </w:p>
        </w:tc>
      </w:tr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Прибыль от продажи клубники с дачного участка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7000</w:t>
            </w:r>
          </w:p>
        </w:tc>
      </w:tr>
      <w:tr w:rsidR="00A86713" w:rsidRPr="00A86713" w:rsidTr="00A86713">
        <w:tc>
          <w:tcPr>
            <w:tcW w:w="6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Стипендия брата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3000</w:t>
            </w:r>
          </w:p>
        </w:tc>
      </w:tr>
    </w:tbl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Учащиеся определяют, какие доходы являются фиксированными, а какие переменными и считают (фиксированные доходы – 68 000 </w:t>
      </w:r>
      <w:proofErr w:type="gramStart"/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</w:t>
      </w:r>
      <w:proofErr w:type="gramEnd"/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переменные – 73000 р)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Некоторые подростки хотят помочь своим родителям и заработать дополнительные средства для семьи. Устраиваясь на работу, нужно знать условия труда несовершеннолетних по Трудовому кодексу РФ.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классу</w:t>
      </w: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работая в парах, изучить условия труда несовершеннолетних, используя дополнительный материал (выдержки из Трудового кодекса РФ) и найти ошибки в тексте.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Выдержки из Трудового кодекса:</w:t>
      </w:r>
    </w:p>
    <w:p w:rsidR="00A86713" w:rsidRPr="00A86713" w:rsidRDefault="00A86713" w:rsidP="00A8671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 14 лет с согласия одного из родителей в свободное от учёбы время подросток может трудиться по договору, выполняя лёгкую работу.</w:t>
      </w:r>
    </w:p>
    <w:p w:rsidR="00A86713" w:rsidRPr="00A86713" w:rsidRDefault="00A86713" w:rsidP="00A8671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Продолжительность трудовой смены для 14-16-летних подростков, совмещающих труд с учёбой, не более 2,5 часов в день; для 16-18-летних – 3,5 часа.</w:t>
      </w:r>
    </w:p>
    <w:p w:rsidR="00A86713" w:rsidRPr="00A86713" w:rsidRDefault="00A86713" w:rsidP="00A8671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Ночной труд и сверхурочные работы запрещены.</w:t>
      </w:r>
    </w:p>
    <w:p w:rsidR="00A86713" w:rsidRPr="00A86713" w:rsidRDefault="00A86713" w:rsidP="00A8671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Оплачиваемый отпуск несовершеннолетним предоставляется до истечения шести месяцев в любое удобное время. Продолжительность отпуска удлиненная – 31 календарный день.</w:t>
      </w:r>
    </w:p>
    <w:p w:rsidR="00A86713" w:rsidRPr="00A86713" w:rsidRDefault="00A86713" w:rsidP="00A8671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Запрещается устанавливать подросткам испытательный срок.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Текст.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14-летнюю Золушку мачеха отправила на работу в супермаркет. Девочка должна была работать продавцом в торговом зале, а также помогать грузчикам на складе – переносить тяжёлые вещи. Отец Золушки ничего об этом не знал, так как дочь не хотела его расстраивать.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приёме девочка устно обговорила условия своей работы с директором и приступила к исполнению обязанностей. Работала она с 6.00 до 21.00 5 дней в неделю – с понедельника по пятницу. Во время испытательного срока (в течение трёх месяцев) она должна была проявить себя, после чего хозяйка должна была принять решение: оставить Золушку на работе или уволить.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Однажды хозяйка вызвала Золушку и сказала: «Скоро новогодний бал. Королевский повар придёт покупать продукты в выходные, поэтому тебе необходимо поработать дополнительно в субботу и воскресенье». Девочка не только проработала все выходные, но и осталась в ночную смену, чтобы выполнить задание хозяйки.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Золушка проработала в супермаркете год, и надеялась, что сможет получить оплачиваемый отпуск. Однако директор уехала отдыхать в тридесятое царство, а Золушку в отпуск не отпустила. Она сказала, что даст ей 2 недели, но только тогда, когда наймёт нового человека.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Ответы</w:t>
      </w:r>
    </w:p>
    <w:p w:rsidR="00A86713" w:rsidRPr="00A86713" w:rsidRDefault="00A86713" w:rsidP="00A8671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Закон допускает принятие на работу лиц, достигших 14-15 лет, только с согласия родителей (опекунов, законных представителей). Отец золушки должен был дать своё согласие, в ином случае это незаконно.</w:t>
      </w:r>
    </w:p>
    <w:p w:rsidR="00A86713" w:rsidRPr="00A86713" w:rsidRDefault="00A86713" w:rsidP="00A8671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Работа, на которую устраивается несовершеннолетний, не должна причинять вреда его здоровью.</w:t>
      </w:r>
    </w:p>
    <w:p w:rsidR="00A86713" w:rsidRPr="00A86713" w:rsidRDefault="00A86713" w:rsidP="00A8671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приёме на работу между работником и работодателем составляется трудовой договор в письменной форме (в 2 экземплярах).</w:t>
      </w:r>
    </w:p>
    <w:p w:rsidR="00A86713" w:rsidRPr="00A86713" w:rsidRDefault="00A86713" w:rsidP="00A8671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Время работы несовершеннолетних в возрасте 14-15 лет на должно превышать 4 часов в день.</w:t>
      </w:r>
    </w:p>
    <w:p w:rsidR="00A86713" w:rsidRPr="00A86713" w:rsidRDefault="00A86713" w:rsidP="00A8671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Несовершеннолетним испытательный срок не устанавливается.</w:t>
      </w:r>
    </w:p>
    <w:p w:rsidR="00A86713" w:rsidRPr="00A86713" w:rsidRDefault="00A86713" w:rsidP="00A8671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Запрещается применение труда несовершеннолетних ночное время и выходные дни.</w:t>
      </w:r>
    </w:p>
    <w:p w:rsidR="00A86713" w:rsidRPr="00A86713" w:rsidRDefault="00A86713" w:rsidP="00A8671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Ежегодный отпуск несовершеннолетних равен 31 календарному дню и предоставляется в удобное для несовершеннолетнего время.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Итак, у подростка есть возможность внести свой вклад в семейный бюджет. Что же такое бюджет семьи?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Понятие «бюджет» в переводе с английского «денежная сумка, кошелёк». В Англии бюджетом называли сумку, в которой министр финансов носил деньги и отчёты. Со </w:t>
      </w:r>
      <w:proofErr w:type="gramStart"/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временем</w:t>
      </w:r>
      <w:proofErr w:type="gramEnd"/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словом бюджет стали называть отчёт министра финансов перед Парламентом.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мы с вами запишем современное значение данного понятия: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lastRenderedPageBreak/>
        <w:t>Семейный бюджет</w:t>
      </w:r>
      <w:r w:rsidRPr="00A86713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– предварительно составленная роспись будущих доходов и расходов семьи на некоторый период времени (месяц, квартал, год).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классу: </w:t>
      </w: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превратите определение понятия семейный бюджет в определение понятий: государственный бюджет, личный бюджет, бюджет предприятия.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Итак, семейный бюджет – это роспись предполагаемых доходов и планируемых расходов. Рассмотрим бюджет семьи Ивановых на декабрь месяц: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Доходы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Расходы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Зарплата родителей – 58.000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Продукты – 22.000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Пенсия деда – 9.000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Лекарства - 5.000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Стипендия сына – 3.000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Оплата жилья и коммунальных услуг – 7.000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Пенсия бабушки – 7.000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Транспорт – 4.000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Зимние сапоги маме – 10.000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Зимняя куртка деду – 6.000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Посудомоечная машина – 25.000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Билеты на концерт – 3.000</w:t>
            </w:r>
          </w:p>
        </w:tc>
      </w:tr>
      <w:tr w:rsidR="00A86713" w:rsidRPr="00A86713" w:rsidTr="00A86713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6713" w:rsidRPr="00A86713" w:rsidRDefault="00A86713" w:rsidP="00A8671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8671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Телефон сыну – 20.000</w:t>
            </w:r>
          </w:p>
        </w:tc>
      </w:tr>
    </w:tbl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считают доходы семьи - 77000 рублей и расходы 102000 рублей.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Какой вывод можно сделать? (Предполагаемые расходы больше, чем возможные доходы).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делать семье Ивановых в этой ситуации?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Ответ: 1. Увеличить доходы или 2. Уменьшить расходы, отказаться от части расходов.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 каких расходов семье можно отказаться? (От посудомоечной машины, билетов на концерт, от телефона).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 абсолютно правильно определили те расходы, от которых семья может отказаться, т. к. расходы бывают обязательные и произвольные. Читаем о них с 116.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Вернёмся к ситуации в семье Петровых. Как избежать ситуации, с которой столкнулась эта семья? (Необходимо составлять бюджет семьи).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Зачем необходим бюджет?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чтобы соотнести свои доходы и потребности;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чтобы понять, что для семьи первостепенно в данное время;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чтобы сэкономить средства семьи;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научиться быть бережливыми;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чтобы договориться друг с другом о расходах.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67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теперь давайте проанализируем, что Вы нового узнали на уроке? Что для Вас было сложным?</w:t>
      </w:r>
    </w:p>
    <w:p w:rsidR="00A86713" w:rsidRPr="00A86713" w:rsidRDefault="00A86713" w:rsidP="00A8671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DD6E3C" w:rsidRDefault="00DD6E3C"/>
    <w:sectPr w:rsidR="00DD6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72381"/>
    <w:multiLevelType w:val="multilevel"/>
    <w:tmpl w:val="6D2E0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BC6CF6"/>
    <w:multiLevelType w:val="multilevel"/>
    <w:tmpl w:val="C18E1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221D2B"/>
    <w:multiLevelType w:val="multilevel"/>
    <w:tmpl w:val="3FF28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713"/>
    <w:rsid w:val="00A86713"/>
    <w:rsid w:val="00DD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1222</Words>
  <Characters>6970</Characters>
  <Application>Microsoft Office Word</Application>
  <DocSecurity>0</DocSecurity>
  <Lines>58</Lines>
  <Paragraphs>16</Paragraphs>
  <ScaleCrop>false</ScaleCrop>
  <Company/>
  <LinksUpToDate>false</LinksUpToDate>
  <CharactersWithSpaces>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2023-01-24T22:48:00Z</dcterms:created>
  <dcterms:modified xsi:type="dcterms:W3CDTF">2023-01-24T22:51:00Z</dcterms:modified>
</cp:coreProperties>
</file>